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14380" w:rsidR="001C4B3F" w:rsidP="001C4B3F" w:rsidRDefault="001C4B3F" w14:paraId="1b74dc6" w14:textId="1b74dc6">
      <w:pPr>
        <w15:collapsed w:val="false"/>
        <w:rPr>
          <w:spacing w:val="8"/>
        </w:rPr>
      </w:pPr>
      <w:bookmarkStart w:name="_GoBack" w:id="0"/>
      <w:bookmarkEnd w:id="0"/>
      <w:r w:rsidRPr="00214380">
        <w:t xml:space="preserve">REPUBLIKA HRVATSKA </w:t>
      </w:r>
      <w:r w:rsidRPr="00214380">
        <w:tab/>
      </w:r>
      <w:r w:rsidRPr="00214380">
        <w:tab/>
      </w:r>
      <w:r w:rsidRPr="00214380">
        <w:tab/>
      </w:r>
      <w:r w:rsidRPr="00214380">
        <w:tab/>
        <w:t xml:space="preserve">          </w:t>
      </w:r>
      <w:r w:rsidRPr="00214380">
        <w:tab/>
      </w:r>
      <w:r w:rsidRPr="00214380">
        <w:tab/>
        <w:t xml:space="preserve">   </w:t>
      </w:r>
      <w:r w:rsidRPr="00214380">
        <w:rPr>
          <w:color w:val="7F7F7F" w:themeColor="text1" w:themeTint="80"/>
        </w:rPr>
        <w:t xml:space="preserve">         </w:t>
      </w:r>
    </w:p>
    <w:p w:rsidRPr="00214380" w:rsidR="001C4B3F" w:rsidP="001C4B3F" w:rsidRDefault="001C4B3F">
      <w:r w:rsidRPr="00214380">
        <w:t>TRGOVAČKI SUD U PAZINU</w:t>
      </w:r>
      <w:r w:rsidRPr="00214380">
        <w:tab/>
      </w:r>
      <w:r w:rsidRPr="00214380">
        <w:tab/>
      </w:r>
      <w:r w:rsidRPr="00214380">
        <w:tab/>
      </w:r>
      <w:r w:rsidRPr="00214380">
        <w:tab/>
      </w:r>
      <w:r w:rsidRPr="00214380">
        <w:tab/>
        <w:t xml:space="preserve">           </w:t>
      </w:r>
    </w:p>
    <w:p w:rsidR="001C4B3F" w:rsidP="001C4B3F" w:rsidRDefault="001C4B3F">
      <w:r w:rsidRPr="00214380">
        <w:t>52000 Pazin, Dršćevka 1</w:t>
      </w:r>
    </w:p>
    <w:p w:rsidRPr="00214380" w:rsidR="00797348" w:rsidP="001C4B3F" w:rsidRDefault="00797348"/>
    <w:p w:rsidRPr="004D6720" w:rsidR="001C4B3F" w:rsidP="001C4B3F" w:rsidRDefault="001C4B3F">
      <w:pPr>
        <w:ind w:left="6372" w:firstLine="708"/>
      </w:pPr>
      <w:r>
        <w:t xml:space="preserve">  2 St-204/</w:t>
      </w:r>
      <w:r w:rsidRPr="004D6720">
        <w:t>2021-3</w:t>
      </w:r>
      <w:r w:rsidRPr="004D6720" w:rsidR="00D31B35">
        <w:t>3</w:t>
      </w:r>
    </w:p>
    <w:p w:rsidR="001C4B3F" w:rsidP="001C4B3F" w:rsidRDefault="001C4B3F"/>
    <w:p w:rsidRPr="00214380" w:rsidR="00797348" w:rsidP="001C4B3F" w:rsidRDefault="00797348"/>
    <w:p w:rsidRPr="00214380" w:rsidR="001C4B3F" w:rsidP="001C4B3F" w:rsidRDefault="001C4B3F">
      <w:pPr>
        <w:jc w:val="center"/>
      </w:pPr>
      <w:r w:rsidRPr="00214380">
        <w:t>Z A P I S N I K</w:t>
      </w:r>
    </w:p>
    <w:p w:rsidRPr="00214380" w:rsidR="001C4B3F" w:rsidP="001C4B3F" w:rsidRDefault="001C4B3F">
      <w:pPr>
        <w:jc w:val="center"/>
      </w:pPr>
      <w:r w:rsidRPr="001C4B3F">
        <w:t>od 8. studenog 2021</w:t>
      </w:r>
      <w:r w:rsidRPr="00214380">
        <w:t>.</w:t>
      </w:r>
    </w:p>
    <w:p w:rsidR="001C4B3F" w:rsidP="001C4B3F" w:rsidRDefault="001C4B3F">
      <w:pPr>
        <w:jc w:val="center"/>
      </w:pPr>
      <w:r w:rsidRPr="00214380">
        <w:t xml:space="preserve">sastavljen kod Trgovačkog suda u Pazinu, </w:t>
      </w:r>
    </w:p>
    <w:p w:rsidRPr="00214380" w:rsidR="001C4B3F" w:rsidP="001C4B3F" w:rsidRDefault="001C4B3F">
      <w:pPr>
        <w:jc w:val="center"/>
      </w:pPr>
      <w:r w:rsidRPr="00214380">
        <w:t xml:space="preserve">u stečajnom postupku nad dužnikom </w:t>
      </w:r>
    </w:p>
    <w:p w:rsidRPr="00214380" w:rsidR="001C4B3F" w:rsidP="001C4B3F" w:rsidRDefault="001C4B3F">
      <w:pPr>
        <w:jc w:val="center"/>
        <w:rPr>
          <w:color w:val="7F7F7F" w:themeColor="text1" w:themeTint="80"/>
        </w:rPr>
      </w:pPr>
      <w:r w:rsidRPr="00F65FFF">
        <w:rPr>
          <w:rFonts w:eastAsiaTheme="minorHAnsi"/>
          <w:lang w:eastAsia="en-US"/>
        </w:rPr>
        <w:t>ALL EVENT j.d.o.o.</w:t>
      </w:r>
      <w:r>
        <w:rPr>
          <w:rFonts w:eastAsiaTheme="minorHAnsi"/>
          <w:lang w:eastAsia="en-US"/>
        </w:rPr>
        <w:t xml:space="preserve"> u stečaju</w:t>
      </w:r>
      <w:r w:rsidRPr="00F65FFF">
        <w:rPr>
          <w:rFonts w:eastAsiaTheme="minorHAnsi"/>
          <w:lang w:eastAsia="en-US"/>
        </w:rPr>
        <w:t xml:space="preserve">, Savudrija, Montenetska 63, OIB: </w:t>
      </w:r>
      <w:r w:rsidRPr="00934621">
        <w:rPr>
          <w:rFonts w:eastAsiaTheme="minorHAnsi"/>
          <w:lang w:eastAsia="en-US"/>
        </w:rPr>
        <w:t>36211860766</w:t>
      </w:r>
    </w:p>
    <w:p w:rsidR="001C4B3F" w:rsidP="001C4B3F" w:rsidRDefault="001C4B3F">
      <w:pPr>
        <w:jc w:val="center"/>
      </w:pPr>
    </w:p>
    <w:p w:rsidRPr="00214380" w:rsidR="00797348" w:rsidP="001C4B3F" w:rsidRDefault="00797348">
      <w:pPr>
        <w:jc w:val="center"/>
      </w:pPr>
    </w:p>
    <w:p w:rsidRPr="00214380" w:rsidR="001C4B3F" w:rsidP="001C4B3F" w:rsidRDefault="001C4B3F">
      <w:pPr>
        <w:jc w:val="both"/>
      </w:pPr>
      <w:r w:rsidRPr="00214380">
        <w:t>OD SUDA NAZOČNI:</w:t>
      </w:r>
    </w:p>
    <w:p w:rsidRPr="00214380" w:rsidR="001C4B3F" w:rsidP="001C4B3F" w:rsidRDefault="001C4B3F">
      <w:pPr>
        <w:jc w:val="both"/>
      </w:pPr>
      <w:r w:rsidRPr="00214380">
        <w:t xml:space="preserve">Adrijana Labinjan Skok, stečajna sutkinja </w:t>
      </w:r>
    </w:p>
    <w:p w:rsidRPr="00214380" w:rsidR="001C4B3F" w:rsidP="001C4B3F" w:rsidRDefault="001C4B3F">
      <w:pPr>
        <w:jc w:val="both"/>
      </w:pPr>
      <w:r w:rsidRPr="00214380">
        <w:t>Jasmina Matika, zapisničarka</w:t>
      </w:r>
    </w:p>
    <w:p w:rsidR="001C4B3F" w:rsidP="001C4B3F" w:rsidRDefault="001C4B3F">
      <w:pPr>
        <w:jc w:val="both"/>
      </w:pPr>
    </w:p>
    <w:p w:rsidRPr="00214380" w:rsidR="00797348" w:rsidP="001C4B3F" w:rsidRDefault="00797348">
      <w:pPr>
        <w:jc w:val="both"/>
      </w:pPr>
    </w:p>
    <w:p w:rsidRPr="001C4B3F" w:rsidR="001C4B3F" w:rsidP="001C4B3F" w:rsidRDefault="001C4B3F">
      <w:pPr>
        <w:jc w:val="both"/>
      </w:pPr>
      <w:r w:rsidRPr="001C4B3F">
        <w:t>Početak u 12:30 sati.</w:t>
      </w:r>
    </w:p>
    <w:p w:rsidR="001C4B3F" w:rsidP="001C4B3F" w:rsidRDefault="001C4B3F">
      <w:pPr>
        <w:jc w:val="both"/>
      </w:pPr>
    </w:p>
    <w:p w:rsidRPr="00214380" w:rsidR="00797348" w:rsidP="001C4B3F" w:rsidRDefault="00797348">
      <w:pPr>
        <w:jc w:val="both"/>
      </w:pPr>
    </w:p>
    <w:p w:rsidRPr="00214380" w:rsidR="001C4B3F" w:rsidP="001C4B3F" w:rsidRDefault="001C4B3F">
      <w:pPr>
        <w:jc w:val="both"/>
      </w:pPr>
      <w:r w:rsidRPr="00214380">
        <w:t>Ročište je javno.</w:t>
      </w:r>
    </w:p>
    <w:p w:rsidR="001C4B3F" w:rsidP="001C4B3F" w:rsidRDefault="001C4B3F">
      <w:pPr>
        <w:jc w:val="both"/>
      </w:pPr>
    </w:p>
    <w:p w:rsidRPr="00214380" w:rsidR="00797348" w:rsidP="001C4B3F" w:rsidRDefault="00797348">
      <w:pPr>
        <w:jc w:val="both"/>
      </w:pPr>
    </w:p>
    <w:p w:rsidRPr="000A201A" w:rsidR="001C4B3F" w:rsidP="001C4B3F" w:rsidRDefault="001C4B3F">
      <w:pPr>
        <w:jc w:val="both"/>
      </w:pPr>
      <w:r w:rsidRPr="000A201A">
        <w:t>Utvrđuje se da su pristupili:</w:t>
      </w:r>
    </w:p>
    <w:p w:rsidRPr="00797348" w:rsidR="001C4B3F" w:rsidP="001C4B3F" w:rsidRDefault="001C4B3F">
      <w:pPr>
        <w:jc w:val="both"/>
      </w:pPr>
      <w:r w:rsidRPr="00797348">
        <w:t>- stečajni upravitelj Loris Rak</w:t>
      </w:r>
    </w:p>
    <w:p w:rsidR="001C4B3F" w:rsidP="001C4B3F" w:rsidRDefault="001C4B3F">
      <w:pPr>
        <w:jc w:val="both"/>
        <w:rPr>
          <w:color w:val="7F7F7F" w:themeColor="text1" w:themeTint="80"/>
        </w:rPr>
      </w:pPr>
    </w:p>
    <w:p w:rsidRPr="00214380" w:rsidR="00797348" w:rsidP="001C4B3F" w:rsidRDefault="00797348">
      <w:pPr>
        <w:jc w:val="both"/>
        <w:rPr>
          <w:color w:val="7F7F7F" w:themeColor="text1" w:themeTint="80"/>
        </w:rPr>
      </w:pPr>
    </w:p>
    <w:p w:rsidR="001C4B3F" w:rsidP="001C4B3F" w:rsidRDefault="00797348">
      <w:pPr>
        <w:jc w:val="both"/>
      </w:pPr>
      <w:r>
        <w:tab/>
        <w:t>Konstatira se da nije pristupio Saša Jakac, zastupnik dužnika do otvaranja stečajnog postupka, kojemu je dostava poziva iskazana.</w:t>
      </w:r>
    </w:p>
    <w:p w:rsidR="00797348" w:rsidP="001C4B3F" w:rsidRDefault="00797348">
      <w:pPr>
        <w:jc w:val="both"/>
      </w:pPr>
    </w:p>
    <w:p w:rsidRPr="00214380" w:rsidR="00797348" w:rsidP="001C4B3F" w:rsidRDefault="00797348">
      <w:pPr>
        <w:jc w:val="both"/>
      </w:pPr>
      <w:r>
        <w:tab/>
        <w:t>Stečajni upravitelj izjavljuje da odluku glede daljnjeg postupanja prepušta sudu.</w:t>
      </w:r>
    </w:p>
    <w:p w:rsidRPr="00214380" w:rsidR="001C4B3F" w:rsidP="001C4B3F" w:rsidRDefault="001C4B3F">
      <w:pPr>
        <w:ind w:firstLine="708"/>
        <w:jc w:val="both"/>
      </w:pPr>
    </w:p>
    <w:p w:rsidRPr="00214380" w:rsidR="001C4B3F" w:rsidP="001C4B3F" w:rsidRDefault="001C4B3F"/>
    <w:p w:rsidRPr="00214380" w:rsidR="001C4B3F" w:rsidP="001C4B3F" w:rsidRDefault="001C4B3F"/>
    <w:p w:rsidRPr="00214380" w:rsidR="001C4B3F" w:rsidP="001C4B3F" w:rsidRDefault="001C4B3F">
      <w:pPr>
        <w:ind w:left="2832" w:firstLine="708"/>
      </w:pPr>
      <w:r w:rsidRPr="00214380">
        <w:t xml:space="preserve">  Dovršeno u </w:t>
      </w:r>
      <w:r w:rsidR="00797348">
        <w:t>12</w:t>
      </w:r>
      <w:r w:rsidRPr="00214380">
        <w:t>:</w:t>
      </w:r>
      <w:r w:rsidR="00797348">
        <w:t>40</w:t>
      </w:r>
      <w:r w:rsidRPr="00214380">
        <w:t xml:space="preserve"> sati.</w:t>
      </w:r>
    </w:p>
    <w:p w:rsidRPr="00214380" w:rsidR="001C4B3F" w:rsidP="001C4B3F" w:rsidRDefault="001C4B3F">
      <w:pPr>
        <w:jc w:val="both"/>
      </w:pPr>
    </w:p>
    <w:p w:rsidR="001C4B3F" w:rsidP="001C4B3F" w:rsidRDefault="001C4B3F">
      <w:pPr>
        <w:jc w:val="both"/>
      </w:pPr>
    </w:p>
    <w:p w:rsidR="00797348" w:rsidP="001C4B3F" w:rsidRDefault="00797348">
      <w:pPr>
        <w:jc w:val="both"/>
      </w:pPr>
    </w:p>
    <w:p w:rsidRPr="00214380" w:rsidR="00797348" w:rsidP="001C4B3F" w:rsidRDefault="00797348">
      <w:pPr>
        <w:jc w:val="both"/>
      </w:pPr>
    </w:p>
    <w:p w:rsidRPr="00214380" w:rsidR="001C4B3F" w:rsidP="001C4B3F" w:rsidRDefault="001C4B3F">
      <w:pPr>
        <w:jc w:val="both"/>
      </w:pPr>
      <w:r w:rsidRPr="00214380">
        <w:t xml:space="preserve">       Stečajna sutkinja               </w:t>
      </w:r>
      <w:r w:rsidRPr="00214380">
        <w:tab/>
        <w:t xml:space="preserve">   </w:t>
      </w:r>
      <w:r>
        <w:t xml:space="preserve">       </w:t>
      </w:r>
      <w:r w:rsidRPr="00214380">
        <w:t>Zapisničarka</w:t>
      </w:r>
      <w:r w:rsidRPr="00214380">
        <w:tab/>
        <w:t xml:space="preserve">             </w:t>
      </w:r>
      <w:r w:rsidRPr="00214380">
        <w:tab/>
        <w:t xml:space="preserve"> Stečajni upravitelj</w:t>
      </w:r>
    </w:p>
    <w:p w:rsidRPr="00214380" w:rsidR="001C4B3F" w:rsidP="001C4B3F" w:rsidRDefault="001C4B3F">
      <w:pPr>
        <w:jc w:val="both"/>
      </w:pPr>
    </w:p>
    <w:p w:rsidRPr="00214380" w:rsidR="001C4B3F" w:rsidP="001C4B3F" w:rsidRDefault="001C4B3F">
      <w:pPr>
        <w:jc w:val="both"/>
      </w:pPr>
    </w:p>
    <w:p w:rsidRPr="00214380" w:rsidR="001C4B3F" w:rsidP="001C4B3F" w:rsidRDefault="001C4B3F">
      <w:pPr>
        <w:jc w:val="both"/>
      </w:pPr>
    </w:p>
    <w:p w:rsidRPr="00214380" w:rsidR="001C4B3F" w:rsidP="001C4B3F" w:rsidRDefault="001C4B3F">
      <w:pPr>
        <w:jc w:val="both"/>
      </w:pPr>
    </w:p>
    <w:p w:rsidR="001C4B3F" w:rsidP="001C4B3F" w:rsidRDefault="001C4B3F"/>
    <w:p w:rsidR="002410FA" w:rsidRDefault="002410FA"/>
    <w:sectPr w:rsidR="002410FA" w:rsidSect="001C4B3F">
      <w:headerReference w:type="even" r:id="rId7"/>
      <w:headerReference w:type="default" r:id="rId8"/>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C4B3F" w:rsidP="001C4B3F" w:rsidRDefault="001C4B3F">
      <w:r>
        <w:separator/>
      </w:r>
    </w:p>
  </w:endnote>
  <w:endnote w:type="continuationSeparator" w:id="0">
    <w:p w:rsidR="001C4B3F" w:rsidP="001C4B3F" w:rsidRDefault="001C4B3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C4B3F" w:rsidP="001C4B3F" w:rsidRDefault="001C4B3F">
      <w:r>
        <w:separator/>
      </w:r>
    </w:p>
  </w:footnote>
  <w:footnote w:type="continuationSeparator" w:id="0">
    <w:p w:rsidR="001C4B3F" w:rsidP="001C4B3F" w:rsidRDefault="001C4B3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7515D" w:rsidP="00E72846" w:rsidRDefault="001C4B3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7515D" w:rsidRDefault="00F31FA0">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14380" w:rsidR="0037515D" w:rsidP="00E72846" w:rsidRDefault="001C4B3F">
    <w:pPr>
      <w:pStyle w:val="Zaglavlje"/>
      <w:framePr w:wrap="around" w:hAnchor="margin" w:vAnchor="text" w:xAlign="center" w:y="1"/>
      <w:rPr>
        <w:rStyle w:val="Brojstranice"/>
      </w:rPr>
    </w:pPr>
    <w:r w:rsidRPr="00214380">
      <w:rPr>
        <w:rStyle w:val="Brojstranice"/>
      </w:rPr>
      <w:fldChar w:fldCharType="begin"/>
    </w:r>
    <w:r w:rsidRPr="00214380">
      <w:rPr>
        <w:rStyle w:val="Brojstranice"/>
      </w:rPr>
      <w:instrText xml:space="preserve">PAGE  </w:instrText>
    </w:r>
    <w:r w:rsidRPr="00214380">
      <w:rPr>
        <w:rStyle w:val="Brojstranice"/>
      </w:rPr>
      <w:fldChar w:fldCharType="separate"/>
    </w:r>
    <w:r w:rsidR="00797348">
      <w:rPr>
        <w:rStyle w:val="Brojstranice"/>
        <w:noProof/>
      </w:rPr>
      <w:t>2</w:t>
    </w:r>
    <w:r w:rsidRPr="00214380">
      <w:rPr>
        <w:rStyle w:val="Brojstranice"/>
      </w:rPr>
      <w:fldChar w:fldCharType="end"/>
    </w:r>
  </w:p>
  <w:p w:rsidRPr="004D6720" w:rsidR="0037515D" w:rsidRDefault="001C4B3F">
    <w:pPr>
      <w:pStyle w:val="Zaglavlje"/>
      <w:rPr>
        <w:spacing w:val="8"/>
      </w:rPr>
    </w:pPr>
    <w:r>
      <w:tab/>
    </w:r>
    <w:r>
      <w:tab/>
      <w:t xml:space="preserve">                                   2 St-204/</w:t>
    </w:r>
    <w:r w:rsidRPr="004D6720">
      <w:t>2021-3</w:t>
    </w:r>
    <w:r w:rsidRPr="004D6720" w:rsidR="004D6720">
      <w:t>3</w:t>
    </w:r>
  </w:p>
  <w:p w:rsidR="00747C40" w:rsidRDefault="00F31FA0">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B3F"/>
    <w:rsid w:val="001C4B3F"/>
    <w:rsid w:val="002410FA"/>
    <w:rsid w:val="004D6720"/>
    <w:rsid w:val="00797348"/>
    <w:rsid w:val="00D31B35"/>
    <w:rsid w:val="00F31FA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91C8A037-019F-4343-ABB5-C70780AFF659}"/>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1C4B3F"/>
    <w:pPr>
      <w:spacing w:after="0" w:line="240" w:lineRule="auto"/>
    </w:pPr>
    <w:rPr>
      <w:rFonts w:ascii="Arial" w:hAnsi="Arial" w:eastAsia="Times New Roman" w:cs="Arial"/>
      <w:bCs/>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1C4B3F"/>
    <w:pPr>
      <w:tabs>
        <w:tab w:val="center" w:pos="4703"/>
        <w:tab w:val="right" w:pos="9406"/>
      </w:tabs>
    </w:pPr>
  </w:style>
  <w:style w:type="character" w:styleId="ZaglavljeChar" w:customStyle="true">
    <w:name w:val="Zaglavlje Char"/>
    <w:basedOn w:val="Zadanifontodlomka"/>
    <w:link w:val="Zaglavlje"/>
    <w:rsid w:val="001C4B3F"/>
    <w:rPr>
      <w:rFonts w:ascii="Arial" w:hAnsi="Arial" w:eastAsia="Times New Roman" w:cs="Arial"/>
      <w:bCs/>
      <w:sz w:val="24"/>
      <w:szCs w:val="24"/>
      <w:lang w:eastAsia="hr-HR"/>
    </w:rPr>
  </w:style>
  <w:style w:type="character" w:styleId="Brojstranice">
    <w:name w:val="page number"/>
    <w:basedOn w:val="Zadanifontodlomka"/>
    <w:rsid w:val="001C4B3F"/>
  </w:style>
  <w:style w:type="paragraph" w:styleId="Podnoje">
    <w:name w:val="footer"/>
    <w:basedOn w:val="Normal"/>
    <w:link w:val="PodnojeChar"/>
    <w:uiPriority w:val="99"/>
    <w:unhideWhenUsed/>
    <w:rsid w:val="001C4B3F"/>
    <w:pPr>
      <w:tabs>
        <w:tab w:val="center" w:pos="4536"/>
        <w:tab w:val="right" w:pos="9072"/>
      </w:tabs>
    </w:pPr>
  </w:style>
  <w:style w:type="character" w:styleId="PodnojeChar" w:customStyle="true">
    <w:name w:val="Podnožje Char"/>
    <w:basedOn w:val="Zadanifontodlomka"/>
    <w:link w:val="Podnoje"/>
    <w:uiPriority w:val="99"/>
    <w:rsid w:val="001C4B3F"/>
    <w:rPr>
      <w:rFonts w:ascii="Arial" w:hAnsi="Arial" w:eastAsia="Times New Roman" w:cs="Arial"/>
      <w:bCs/>
      <w:sz w:val="24"/>
      <w:szCs w:val="24"/>
      <w:lang w:eastAsia="hr-HR"/>
    </w:rPr>
  </w:style>
  <w:style w:type="character" w:styleId="Tekstrezerviranogmjesta">
    <w:name w:val="Placeholder Text"/>
    <w:basedOn w:val="Zadanifontodlomka"/>
    <w:uiPriority w:val="99"/>
    <w:semiHidden/>
    <w:rsid w:val="00F31FA0"/>
    <w:rPr>
      <w:color w:val="808080"/>
      <w:bdr w:val="none" w:color="auto" w:sz="0" w:space="0"/>
      <w:shd w:val="clear" w:color="auto" w:fill="auto"/>
    </w:rPr>
  </w:style>
  <w:style w:type="character" w:styleId="eSPISCCParagraphDefaultFont" w:customStyle="true">
    <w:name w:val="eSPIS_CC_Paragraph Default Font"/>
    <w:basedOn w:val="Zadanifontodlomka"/>
    <w:rsid w:val="00F31FA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31FA0"/>
    <w:rPr>
      <w:bdr w:val="none" w:color="auto" w:sz="0" w:space="0"/>
      <w:shd w:val="clear" w:color="auto" w:fill="FFFFCC"/>
      <w:lang w:val="hr-HR"/>
    </w:rPr>
  </w:style>
  <w:style w:type="character" w:styleId="PozadinaSvijetloCrvena" w:customStyle="true">
    <w:name w:val="Pozadina_SvijetloCrvena"/>
    <w:basedOn w:val="eSPISCCParagraphDefaultFont"/>
    <w:rsid w:val="00F31FA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F31FA0"/>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8. studenog 2021.</izvorni_sadrzaj>
    <derivirana_varijabla naziv="DomainObject.StvarniPocetakDatum_1">8. studenog 2021.</derivirana_varijabla>
  </DomainObject.StvarniPocetakDatum>
  <DomainObject.StvarniZavrsetakDatum>
    <izvorni_sadrzaj>8. studenog 2021.</izvorni_sadrzaj>
    <derivirana_varijabla naziv="DomainObject.StvarniZavrsetakDatum_1">8. studenog 2021.</derivirana_varijabla>
  </DomainObject.StvarniZavrsetakDatum>
  <DomainObject.PlaniraniZavrsetakDatum>
    <izvorni_sadrzaj>8. studenog 2021.</izvorni_sadrzaj>
    <derivirana_varijabla naziv="DomainObject.PlaniraniZavrsetakDatum_1">8. studenog 2021.</derivirana_varijabla>
  </DomainObject.PlaniraniZavrsetakDatum>
  <DomainObject.PlaniraniPocetakDatum>
    <izvorni_sadrzaj>8. studenog 2021.</izvorni_sadrzaj>
    <derivirana_varijabla naziv="DomainObject.PlaniraniPocetakDatum_1">8. studenog 2021.</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12:40</izvorni_sadrzaj>
    <derivirana_varijabla naziv="DomainObject.StvarniZavrsetakVrijeme_1">12:40</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studenog 2021.</izvorni_sadrzaj>
    <derivirana_varijabla naziv="DomainObject.Zapisnik.DatumKreiranja_1">8. studenog 2021.</derivirana_varijabla>
  </DomainObject.Zapisnik.DatumKreiranja>
  <DomainObject.Zapisnik.ImovinskaKorist>
    <izvorni_sadrzaj/>
    <derivirana_varijabla naziv="DomainObject.Zapisnik.ImovinskaKorist_1"/>
  </DomainObject.Zapisnik.ImovinskaKorist>
  <DomainObject.Zapisnik.Oznaka>
    <izvorni_sadrzaj>St-204/2021-33</izvorni_sadrzaj>
    <derivirana_varijabla naziv="DomainObject.Zapisnik.Oznaka_1">St-204/2021-33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izvorni_sadrzaj>
    <derivirana_varijabla naziv="DomainObject.Predmet.Broj_1">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 ožujka 2021.</izvorni_sadrzaj>
    <derivirana_varijabla naziv="DomainObject.Predmet.DatumIzradeOptuznogAkta_1">2. ožujka 2021.</derivirana_varijabla>
  </DomainObject.Predmet.DatumIzradeOptuznogAkta>
  <DomainObject.Predmet.DatumIzradeOptuznogAktaFormated>
    <izvorni_sadrzaj>2.3.2021.</izvorni_sadrzaj>
    <derivirana_varijabla naziv="DomainObject.Predmet.DatumIzradeOptuznogAktaFormated_1">2.3.2021.</derivirana_varijabla>
  </DomainObject.Predmet.DatumIzradeOptuznogAktaFormated>
  <DomainObject.Predmet.DatumOsnivanja>
    <izvorni_sadrzaj>3. ožujka 2021.</izvorni_sadrzaj>
    <derivirana_varijabla naziv="DomainObject.Predmet.DatumOsnivanja_1">3. ožujka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ožujka 2021.</izvorni_sadrzaj>
    <derivirana_varijabla naziv="DomainObject.Predmet.DatumPrimitkaOptuznogAkta_1">2. ožujka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St-204/2021</izvorni_sadrzaj>
    <derivirana_varijabla naziv="DomainObject.Predmet.OznakaBroj_1">St-204/2021</derivirana_varijabla>
  </DomainObject.Predmet.OznakaBroj>
  <DomainObject.Predmet.OznakaBrojOptuznogAkta>
    <izvorni_sadrzaj>04-06-21-2331</izvorni_sadrzaj>
    <derivirana_varijabla naziv="DomainObject.Predmet.OznakaBrojOptuznogAkta_1">04-06-21-2331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ALL EVENT j.d.o.o. Savudrija</izvorni_sadrzaj>
    <derivirana_varijabla naziv="DomainObject.Predmet.ProtustrankaFormated_1">  ALL EVENT j.d.o.o. Savudrija</derivirana_varijabla>
  </DomainObject.Predmet.ProtustrankaFormated>
  <DomainObject.Predmet.ProtustrankaFormatedOIB>
    <izvorni_sadrzaj>  ALL EVENT j.d.o.o. Savudrija, OIB 36211860766</izvorni_sadrzaj>
    <derivirana_varijabla naziv="DomainObject.Predmet.ProtustrankaFormatedOIB_1">  ALL EVENT j.d.o.o. Savudrija, OIB 36211860766</derivirana_varijabla>
  </DomainObject.Predmet.ProtustrankaFormatedOIB>
  <DomainObject.Predmet.ProtustrankaFormatedWithAdress>
    <izvorni_sadrzaj> ALL EVENT j.d.o.o. Savudrija, Montenetska 63, 52475 Savudrija</izvorni_sadrzaj>
    <derivirana_varijabla naziv="DomainObject.Predmet.ProtustrankaFormatedWithAdress_1"> ALL EVENT j.d.o.o. Savudrija, Montenetska 63, 52475 Savudrija</derivirana_varijabla>
  </DomainObject.Predmet.ProtustrankaFormatedWithAdress>
  <DomainObject.Predmet.ProtustrankaFormatedWithAdressOIB>
    <izvorni_sadrzaj> ALL EVENT j.d.o.o. Savudrija, OIB 36211860766, Montenetska 63, 52475 Savudrija</izvorni_sadrzaj>
    <derivirana_varijabla naziv="DomainObject.Predmet.ProtustrankaFormatedWithAdressOIB_1"> ALL EVENT j.d.o.o. Savudrija, OIB 36211860766, Montenetska 63, 52475 Savudrija</derivirana_varijabla>
  </DomainObject.Predmet.ProtustrankaFormatedWithAdressOIB>
  <DomainObject.Predmet.ProtustrankaWithAdress>
    <izvorni_sadrzaj>ALL EVENT j.d.o.o. Savudrija Montenetska 63, 52475 Savudrija</izvorni_sadrzaj>
    <derivirana_varijabla naziv="DomainObject.Predmet.ProtustrankaWithAdress_1">ALL EVENT j.d.o.o. Savudrija Montenetska 63, 52475 Savudrija</derivirana_varijabla>
  </DomainObject.Predmet.ProtustrankaWithAdress>
  <DomainObject.Predmet.ProtustrankaWithAdressOIB>
    <izvorni_sadrzaj>ALL EVENT j.d.o.o. Savudrija, OIB 36211860766, Montenetska 63, 52475 Savudrija</izvorni_sadrzaj>
    <derivirana_varijabla naziv="DomainObject.Predmet.ProtustrankaWithAdressOIB_1">ALL EVENT j.d.o.o. Savudrija, OIB 36211860766, Montenetska 63, 52475 Savudrija</derivirana_varijabla>
  </DomainObject.Predmet.ProtustrankaWithAdressOIB>
  <DomainObject.Predmet.ProtustrankaNazivFormated>
    <izvorni_sadrzaj>ALL EVENT j.d.o.o. Savudrija</izvorni_sadrzaj>
    <derivirana_varijabla naziv="DomainObject.Predmet.ProtustrankaNazivFormated_1">ALL EVENT j.d.o.o. Savudrija</derivirana_varijabla>
  </DomainObject.Predmet.ProtustrankaNazivFormated>
  <DomainObject.Predmet.ProtustrankaNazivFormatedOIB>
    <izvorni_sadrzaj>ALL EVENT j.d.o.o. Savudrija, OIB 36211860766</izvorni_sadrzaj>
    <derivirana_varijabla naziv="DomainObject.Predmet.ProtustrankaNazivFormatedOIB_1">ALL EVENT j.d.o.o. Savudrija, OIB 36211860766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ISTARSKA KREDITNA BANKA UMAG  dioničko društvo; Addiko Bank dioničko društvo; Hrvatski zavod za zapošljavanje</izvorni_sadrzaj>
    <derivirana_varijabla naziv="DomainObject.Predmet.StrankaFormated_1">  Financijska agencija (FINA); ISTARSKA KREDITNA BANKA UMAG  dioničko društvo; Addiko Bank dioničko društvo; Hrvatski zavod za zapošljavanje</derivirana_varijabla>
  </DomainObject.Predmet.StrankaFormated>
  <DomainObject.Predmet.StrankaFormatedOIB>
    <izvorni_sadrzaj>  Financijska agencija (FINA), OIB 85821130368; ISTARSKA KREDITNA BANKA UMAG  dioničko društvo, OIB 65723536010; Addiko Bank dioničko društvo, OIB 14036333877; Hrvatski zavod za zapošljavanje, OIB 91547293790</izvorni_sadrzaj>
    <derivirana_varijabla naziv="DomainObject.Predmet.StrankaFormatedOIB_1">  Financijska agencija (FINA), OIB 85821130368; ISTARSKA KREDITNA BANKA UMAG  dioničko društvo, OIB 65723536010; Addiko Bank dioničko društvo, OIB 14036333877; Hrvatski zavod za zapošljavanje, OIB 91547293790</derivirana_varijabla>
  </DomainObject.Predmet.StrankaFormatedOIB>
  <DomainObject.Predmet.StrankaFormatedWithAdress>
    <izvorni_sadrzaj> Financijska agencija (FINA), Ulica grada Vukovara 70, 10000 Zagreb; ISTARSKA KREDITNA BANKA UMAG  dioničko društvo, Ernesta Miloša 1, 52470 Umag; Addiko Bank dioničko društvo, Slavonska avenija 6, 10000 Zagreb; Hrvatski zavod za zapošljavanje, Benediktinske opatije 3, 52100 Pula</izvorni_sadrzaj>
    <derivirana_varijabla naziv="DomainObject.Predmet.StrankaFormatedWithAdress_1"> Financijska agencija (FINA), Ulica grada Vukovara 70, 10000 Zagreb; ISTARSKA KREDITNA BANKA UMAG  dioničko društvo, Ernesta Miloša 1, 52470 Umag; Addiko Bank dioničko društvo, Slavonska avenija 6, 10000 Zagreb; Hrvatski zavod za zapošljavanje, Benediktinske opatije 3, 52100 Pula</derivirana_varijabla>
  </DomainObject.Predmet.StrankaFormatedWithAdress>
  <DomainObject.Predmet.StrankaFormatedWithAdressOIB>
    <izvorni_sadrzaj> Financijska agencija (FINA), OIB 85821130368, Ulica grada Vukovara 70, 10000 Zagreb; ISTARSKA KREDITNA BANKA UMAG  dioničko društvo, OIB 65723536010, Ernesta Miloša 1, 52470 Umag; Addiko Bank dioničko društvo, OIB 14036333877, Slavonska avenija 6, 10000 Zagreb; Hrvatski zavod za zapošljavanje, OIB 91547293790, Benediktinske opatije 3, 52100 Pula</izvorni_sadrzaj>
    <derivirana_varijabla naziv="DomainObject.Predmet.StrankaFormatedWithAdressOIB_1"> Financijska agencija (FINA), OIB 85821130368, Ulica grada Vukovara 70, 10000 Zagreb; ISTARSKA KREDITNA BANKA UMAG  dioničko društvo, OIB 65723536010, Ernesta Miloša 1, 52470 Umag; Addiko Bank dioničko društvo, OIB 14036333877, Slavonska avenija 6, 10000 Zagreb; Hrvatski zavod za zapošljavanje, OIB 91547293790, Benediktinske opatije 3, 52100 Pula</derivirana_varijabla>
  </DomainObject.Predmet.StrankaFormatedWithAdressOIB>
  <DomainObject.Predmet.StrankaWithAdress>
    <izvorni_sadrzaj>Financijska agencija (FINA) Ulica grada Vukovara 70,10000 Zagreb,ISTARSKA KREDITNA BANKA UMAG  dioničko društvo Ernesta Miloša 1,52470 Umag,Addiko Bank dioničko društvo Slavonska avenija 6,10000 Zagreb,Hrvatski zavod za zapošljavanje Benediktinske opatije 3,52100 Pula</izvorni_sadrzaj>
    <derivirana_varijabla naziv="DomainObject.Predmet.StrankaWithAdress_1">Financijska agencija (FINA) Ulica grada Vukovara 70,10000 Zagreb,ISTARSKA KREDITNA BANKA UMAG  dioničko društvo Ernesta Miloša 1,52470 Umag,Addiko Bank dioničko društvo Slavonska avenija 6,10000 Zagreb,Hrvatski zavod za zapošljavanje Benediktinske opatije 3,52100 Pula</derivirana_varijabla>
  </DomainObject.Predmet.StrankaWithAdress>
  <DomainObject.Predmet.StrankaWithAdressOIB>
    <izvorni_sadrzaj>Financijska agencija (FINA), OIB 85821130368, Ulica grada Vukovara 70,10000 Zagreb,ISTARSKA KREDITNA BANKA UMAG  dioničko društvo, OIB 65723536010, Ernesta Miloša 1,52470 Umag,Addiko Bank dioničko društvo, OIB 14036333877, Slavonska avenija 6,10000 Zagreb,Hrvatski zavod za zapošljavanje, OIB 91547293790, Benediktinske opatije 3,52100 Pula</izvorni_sadrzaj>
    <derivirana_varijabla naziv="DomainObject.Predmet.StrankaWithAdressOIB_1">Financijska agencija (FINA), OIB 85821130368, Ulica grada Vukovara 70,10000 Zagreb,ISTARSKA KREDITNA BANKA UMAG  dioničko društvo, OIB 65723536010, Ernesta Miloša 1,52470 Umag,Addiko Bank dioničko društvo, OIB 14036333877, Slavonska avenija 6,10000 Zagreb,Hrvatski zavod za zapošljavanje, OIB 91547293790, Benediktinske opatije 3,52100 Pula</derivirana_varijabla>
  </DomainObject.Predmet.StrankaWithAdressOIB>
  <DomainObject.Predmet.StrankaNazivFormated>
    <izvorni_sadrzaj>Financijska agencija (FINA),ISTARSKA KREDITNA BANKA UMAG  dioničko društvo,Addiko Bank dioničko društvo,Hrvatski zavod za zapošljavanje</izvorni_sadrzaj>
    <derivirana_varijabla naziv="DomainObject.Predmet.StrankaNazivFormated_1">Financijska agencija (FINA),ISTARSKA KREDITNA BANKA UMAG  dioničko društvo,Addiko Bank dioničko društvo,Hrvatski zavod za zapošljavanje</derivirana_varijabla>
  </DomainObject.Predmet.StrankaNazivFormated>
  <DomainObject.Predmet.StrankaNazivFormatedOIB>
    <izvorni_sadrzaj>Financijska agencija (FINA), OIB 85821130368,ISTARSKA KREDITNA BANKA UMAG  dioničko društvo, OIB 65723536010,Addiko Bank dioničko društvo, OIB 14036333877,Hrvatski zavod za zapošljavanje, OIB 91547293790</izvorni_sadrzaj>
    <derivirana_varijabla naziv="DomainObject.Predmet.StrankaNazivFormatedOIB_1">Financijska agencija (FINA), OIB 85821130368,ISTARSKA KREDITNA BANKA UMAG  dioničko društvo, OIB 65723536010,Addiko Bank dioničko društvo, OIB 14036333877,Hrvatski zavod za zapošljavanje, OIB 91547293790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146241.37</izvorni_sadrzaj>
    <derivirana_varijabla naziv="DomainObject.Predmet.TrenutnaVrijednost_1">146241.37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ISTARSKA KREDITNA BANKA UMAG  dioničko društvo</item>
      <item>Addiko Bank dioničko društvo</item>
      <item>Hrvatski zavod za zapošljavanje</item>
    </izvorni_sadrzaj>
    <derivirana_varijabla naziv="DomainObject.Predmet.StrankaListFormated_1">
      <item>Financijska agencija (FINA)</item>
      <item>ISTARSKA KREDITNA BANKA UMAG  dioničko društvo</item>
      <item>Addiko Bank dioničko društvo</item>
      <item>Hrvatski zavod za zapošljavanje</item>
    </derivirana_varijabla>
  </DomainObject.Predmet.StrankaListFormated>
  <DomainObject.Predmet.StrankaListFormatedOIB>
    <izvorni_sadrzaj>
      <item>Financijska agencija (FINA), OIB 85821130368</item>
      <item>ISTARSKA KREDITNA BANKA UMAG  dioničko društvo, OIB 65723536010</item>
      <item>Addiko Bank dioničko društvo, OIB 14036333877</item>
      <item>Hrvatski zavod za zapošljavanje, OIB 91547293790</item>
    </izvorni_sadrzaj>
    <derivirana_varijabla naziv="DomainObject.Predmet.StrankaListFormatedOIB_1">
      <item>Financijska agencija (FINA), OIB 85821130368</item>
      <item>ISTARSKA KREDITNA BANKA UMAG  dioničko društvo, OIB 65723536010</item>
      <item>Addiko Bank dioničko društvo, OIB 14036333877</item>
      <item>Hrvatski zavod za zapošljavanje, OIB 91547293790</item>
    </derivirana_varijabla>
  </DomainObject.Predmet.StrankaListFormatedOIB>
  <DomainObject.Predmet.StrankaListFormatedWithAdress>
    <izvorni_sadrzaj>
      <item>Financijska agencija (FINA), Ulica grada Vukovara 70, 10000 Zagreb</item>
      <item>ISTARSKA KREDITNA BANKA UMAG  dioničko društvo, Ernesta Miloša 1, 52470 Umag</item>
      <item>Addiko Bank dioničko društvo, Slavonska avenija 6, 10000 Zagreb</item>
      <item>Hrvatski zavod za zapošljavanje, Benediktinske opatije 3, 52100 Pula</item>
    </izvorni_sadrzaj>
    <derivirana_varijabla naziv="DomainObject.Predmet.StrankaListFormatedWithAdress_1">
      <item>Financijska agencija (FINA), Ulica grada Vukovara 70, 10000 Zagreb</item>
      <item>ISTARSKA KREDITNA BANKA UMAG  dioničko društvo, Ernesta Miloša 1, 52470 Umag</item>
      <item>Addiko Bank dioničko društvo, Slavonska avenija 6, 10000 Zagreb</item>
      <item>Hrvatski zavod za zapošljavanje, Benediktinske opatije 3, 52100 Pula</item>
    </derivirana_varijabla>
  </DomainObject.Predmet.StrankaListFormatedWithAdress>
  <DomainObject.Predmet.StrankaListFormatedWithAdressOIB>
    <izvorni_sadrzaj>
      <item>Financijska agencija (FINA), OIB 85821130368, Ulica grada Vukovara 70, 10000 Zagreb</item>
      <item>ISTARSKA KREDITNA BANKA UMAG  dioničko društvo, OIB 65723536010, Ernesta Miloša 1, 52470 Umag</item>
      <item>Addiko Bank dioničko društvo, OIB 14036333877, Slavonska avenija 6, 10000 Zagreb</item>
      <item>Hrvatski zavod za zapošljavanje, OIB 91547293790, Benediktinske opatije 3, 52100 Pula</item>
    </izvorni_sadrzaj>
    <derivirana_varijabla naziv="DomainObject.Predmet.StrankaListFormatedWithAdressOIB_1">
      <item>Financijska agencija (FINA), OIB 85821130368, Ulica grada Vukovara 70, 10000 Zagreb</item>
      <item>ISTARSKA KREDITNA BANKA UMAG  dioničko društvo, OIB 65723536010, Ernesta Miloša 1, 52470 Umag</item>
      <item>Addiko Bank dioničko društvo, OIB 14036333877, Slavonska avenija 6, 10000 Zagreb</item>
      <item>Hrvatski zavod za zapošljavanje, OIB 91547293790, Benediktinske opatije 3, 52100 Pula</item>
    </derivirana_varijabla>
  </DomainObject.Predmet.StrankaListFormatedWithAdressOIB>
  <DomainObject.Predmet.StrankaListNazivFormated>
    <izvorni_sadrzaj>
      <item>Financijska agencija (FINA)</item>
      <item>ISTARSKA KREDITNA BANKA UMAG  dioničko društvo</item>
      <item>Addiko Bank dioničko društvo</item>
      <item>Hrvatski zavod za zapošljavanje</item>
    </izvorni_sadrzaj>
    <derivirana_varijabla naziv="DomainObject.Predmet.StrankaListNazivFormated_1">
      <item>Financijska agencija (FINA)</item>
      <item>ISTARSKA KREDITNA BANKA UMAG  dioničko društvo</item>
      <item>Addiko Bank dioničko društvo</item>
      <item>Hrvatski zavod za zapošljavanje</item>
    </derivirana_varijabla>
  </DomainObject.Predmet.StrankaListNazivFormated>
  <DomainObject.Predmet.StrankaListNazivFormatedOIB>
    <izvorni_sadrzaj>
      <item>Financijska agencija (FINA), OIB 85821130368</item>
      <item>ISTARSKA KREDITNA BANKA UMAG  dioničko društvo, OIB 65723536010</item>
      <item>Addiko Bank dioničko društvo, OIB 14036333877</item>
      <item>Hrvatski zavod za zapošljavanje, OIB 91547293790</item>
    </izvorni_sadrzaj>
    <derivirana_varijabla naziv="DomainObject.Predmet.StrankaListNazivFormatedOIB_1">
      <item>Financijska agencija (FINA), OIB 85821130368</item>
      <item>ISTARSKA KREDITNA BANKA UMAG  dioničko društvo, OIB 65723536010</item>
      <item>Addiko Bank dioničko društvo, OIB 14036333877</item>
      <item>Hrvatski zavod za zapošljavanje, OIB 91547293790</item>
    </derivirana_varijabla>
  </DomainObject.Predmet.StrankaListNazivFormatedOIB>
  <DomainObject.Predmet.ProtuStrankaListFormated>
    <izvorni_sadrzaj>
      <item>ALL EVENT j.d.o.o. Savudrija</item>
    </izvorni_sadrzaj>
    <derivirana_varijabla naziv="DomainObject.Predmet.ProtuStrankaListFormated_1">
      <item>ALL EVENT j.d.o.o. Savudrija</item>
    </derivirana_varijabla>
  </DomainObject.Predmet.ProtuStrankaListFormated>
  <DomainObject.Predmet.ProtuStrankaListFormatedOIB>
    <izvorni_sadrzaj>
      <item>ALL EVENT j.d.o.o. Savudrija, OIB 36211860766</item>
    </izvorni_sadrzaj>
    <derivirana_varijabla naziv="DomainObject.Predmet.ProtuStrankaListFormatedOIB_1">
      <item>ALL EVENT j.d.o.o. Savudrija, OIB 36211860766</item>
    </derivirana_varijabla>
  </DomainObject.Predmet.ProtuStrankaListFormatedOIB>
  <DomainObject.Predmet.ProtuStrankaListFormatedWithAdress>
    <izvorni_sadrzaj>
      <item>ALL EVENT j.d.o.o. Savudrija, Montenetska 63, 52475 Savudrija</item>
    </izvorni_sadrzaj>
    <derivirana_varijabla naziv="DomainObject.Predmet.ProtuStrankaListFormatedWithAdress_1">
      <item>ALL EVENT j.d.o.o. Savudrija, Montenetska 63, 52475 Savudrija</item>
    </derivirana_varijabla>
  </DomainObject.Predmet.ProtuStrankaListFormatedWithAdress>
  <DomainObject.Predmet.ProtuStrankaListFormatedWithAdressOIB>
    <izvorni_sadrzaj>
      <item>ALL EVENT j.d.o.o. Savudrija, OIB 36211860766, Montenetska 63, 52475 Savudrija</item>
    </izvorni_sadrzaj>
    <derivirana_varijabla naziv="DomainObject.Predmet.ProtuStrankaListFormatedWithAdressOIB_1">
      <item>ALL EVENT j.d.o.o. Savudrija, OIB 36211860766, Montenetska 63, 52475 Savudrija</item>
    </derivirana_varijabla>
  </DomainObject.Predmet.ProtuStrankaListFormatedWithAdressOIB>
  <DomainObject.Predmet.ProtuStrankaListNazivFormated>
    <izvorni_sadrzaj>
      <item>ALL EVENT j.d.o.o. Savudrija</item>
    </izvorni_sadrzaj>
    <derivirana_varijabla naziv="DomainObject.Predmet.ProtuStrankaListNazivFormated_1">
      <item>ALL EVENT j.d.o.o. Savudrija</item>
    </derivirana_varijabla>
  </DomainObject.Predmet.ProtuStrankaListNazivFormated>
  <DomainObject.Predmet.ProtuStrankaListNazivFormatedOIB>
    <izvorni_sadrzaj>
      <item>ALL EVENT j.d.o.o. Savudrija, OIB 36211860766</item>
    </izvorni_sadrzaj>
    <derivirana_varijabla naziv="DomainObject.Predmet.ProtuStrankaListNazivFormatedOIB_1">
      <item>ALL EVENT j.d.o.o. Savudrija, OIB 36211860766</item>
    </derivirana_varijabla>
  </DomainObject.Predmet.ProtuStrankaListNazivFormatedOIB>
  <DomainObject.Predmet.OstaliListFormated>
    <izvorni_sadrzaj>
      <item>Saša Jakac</item>
    </izvorni_sadrzaj>
    <derivirana_varijabla naziv="DomainObject.Predmet.OstaliListFormated_1">
      <item>Saša Jakac</item>
    </derivirana_varijabla>
  </DomainObject.Predmet.OstaliListFormated>
  <DomainObject.Predmet.OstaliListFormatedOIB>
    <izvorni_sadrzaj>
      <item>Saša Jakac, OIB 07773934979</item>
    </izvorni_sadrzaj>
    <derivirana_varijabla naziv="DomainObject.Predmet.OstaliListFormatedOIB_1">
      <item>Saša Jakac, OIB 07773934979</item>
    </derivirana_varijabla>
  </DomainObject.Predmet.OstaliListFormatedOIB>
  <DomainObject.Predmet.OstaliListFormatedWithAdress>
    <izvorni_sadrzaj>
      <item>Saša Jakac, Montenetska 63, 52475 Zambratija</item>
    </izvorni_sadrzaj>
    <derivirana_varijabla naziv="DomainObject.Predmet.OstaliListFormatedWithAdress_1">
      <item>Saša Jakac, Montenetska 63, 52475 Zambratija</item>
    </derivirana_varijabla>
  </DomainObject.Predmet.OstaliListFormatedWithAdress>
  <DomainObject.Predmet.OstaliListFormatedWithAdressOIB>
    <izvorni_sadrzaj>
      <item>Saša Jakac, OIB 07773934979, Montenetska 63, 52475 Zambratija</item>
    </izvorni_sadrzaj>
    <derivirana_varijabla naziv="DomainObject.Predmet.OstaliListFormatedWithAdressOIB_1">
      <item>Saša Jakac, OIB 07773934979, Montenetska 63, 52475 Zambratija</item>
    </derivirana_varijabla>
  </DomainObject.Predmet.OstaliListFormatedWithAdressOIB>
  <DomainObject.Predmet.OstaliListNazivFormated>
    <izvorni_sadrzaj>
      <item>Saša Jakac</item>
    </izvorni_sadrzaj>
    <derivirana_varijabla naziv="DomainObject.Predmet.OstaliListNazivFormated_1">
      <item>Saša Jakac</item>
    </derivirana_varijabla>
  </DomainObject.Predmet.OstaliListNazivFormated>
  <DomainObject.Predmet.OstaliListNazivFormatedOIB>
    <izvorni_sadrzaj>
      <item>Saša Jakac, OIB 07773934979</item>
    </izvorni_sadrzaj>
    <derivirana_varijabla naziv="DomainObject.Predmet.OstaliListNazivFormatedOIB_1">
      <item>Saša Jakac, OIB 07773934979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8. studenog 2021.</izvorni_sadrzaj>
    <derivirana_varijabla naziv="DomainObject.Datum_1">8. studenog 2021.</derivirana_varijabla>
  </DomainObject.Datum>
  <DomainObject.PoslovniBrojDokumenta>
    <izvorni_sadrzaj>St-204/2021-33</izvorni_sadrzaj>
    <derivirana_varijabla naziv="DomainObject.PoslovniBrojDokumenta_1">St-204/2021-33</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ALL EVENT j.d.o.o. Savudrija</izvorni_sadrzaj>
    <derivirana_varijabla naziv="DomainObject.Predmet.ProtustrankaIDrugi_1">ALL EVENT j.d.o.o. Savudrija</derivirana_varijabla>
  </DomainObject.Predmet.ProtustrankaIDrugi>
  <DomainObject.Predmet.StrankaIDrugiAdressOIB>
    <izvorni_sadrzaj>Financijska agencija (FINA), OIB 85821130368, Ulica grada Vukovara 70, 10000 Zagreb i dr.</izvorni_sadrzaj>
    <derivirana_varijabla naziv="DomainObject.Predmet.StrankaIDrugiAdressOIB_1">Financijska agencija (FINA), OIB 85821130368, Ulica grada Vukovara 70, 10000 Zagreb i dr.</derivirana_varijabla>
  </DomainObject.Predmet.StrankaIDrugiAdressOIB>
  <DomainObject.Predmet.ProtustrankaIDrugiAdressOIB>
    <izvorni_sadrzaj>ALL EVENT j.d.o.o. Savudrija, OIB 36211860766, Montenetska 63, 52475 Savudrija</izvorni_sadrzaj>
    <derivirana_varijabla naziv="DomainObject.Predmet.ProtustrankaIDrugiAdressOIB_1">ALL EVENT j.d.o.o. Savudrija, OIB 36211860766, Montenetska 63, 52475 Savudrija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ALL EVENT j.d.o.o. Savudrija</item>
      <item>Financijska agencija (FINA)</item>
      <item>Saša Jakac</item>
      <item>ISTARSKA KREDITNA BANKA UMAG  dioničko društvo</item>
      <item>Addiko Bank dioničko društvo</item>
      <item>Hrvatski zavod za zapošljavanje</item>
    </izvorni_sadrzaj>
    <derivirana_varijabla naziv="DomainObject.Predmet.SudioniciListNaziv_1">
      <item>ALL EVENT j.d.o.o. Savudrija</item>
      <item>Financijska agencija (FINA)</item>
      <item>Saša Jakac</item>
      <item>ISTARSKA KREDITNA BANKA UMAG  dioničko društvo</item>
      <item>Addiko Bank dioničko društvo</item>
      <item>Hrvatski zavod za zapošljavanje</item>
    </derivirana_varijabla>
  </DomainObject.Predmet.SudioniciListNaziv>
  <DomainObject.Predmet.SudioniciListAdressOIB>
    <izvorni_sadrzaj>
      <item>ALL EVENT j.d.o.o. Savudrija, OIB 36211860766, Montenetska 63,52475 Savudrija</item>
      <item>Financijska agencija (FINA), OIB 85821130368, Ulica grada Vukovara 70,10000 Zagreb</item>
      <item>Saša Jakac, OIB 07773934979, Montenetska 63,52475 Zambratija</item>
      <item>ISTARSKA KREDITNA BANKA UMAG  dioničko društvo, OIB 65723536010, Ernesta Miloša 1,52470 Umag</item>
      <item>Addiko Bank dioničko društvo, OIB 14036333877, Slavonska avenija 6,10000 Zagreb</item>
      <item>Hrvatski zavod za zapošljavanje, OIB 91547293790, Benediktinske opatije 3,52100 Pula</item>
    </izvorni_sadrzaj>
    <derivirana_varijabla naziv="DomainObject.Predmet.SudioniciListAdressOIB_1">
      <item>ALL EVENT j.d.o.o. Savudrija, OIB 36211860766, Montenetska 63,52475 Savudrija</item>
      <item>Financijska agencija (FINA), OIB 85821130368, Ulica grada Vukovara 70,10000 Zagreb</item>
      <item>Saša Jakac, OIB 07773934979, Montenetska 63,52475 Zambratija</item>
      <item>ISTARSKA KREDITNA BANKA UMAG  dioničko društvo, OIB 65723536010, Ernesta Miloša 1,52470 Umag</item>
      <item>Addiko Bank dioničko društvo, OIB 14036333877, Slavonska avenija 6,10000 Zagreb</item>
      <item>Hrvatski zavod za zapošljavanje, OIB 91547293790, Benediktinske opatije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36211860766</item>
      <item>, OIB 85821130368</item>
      <item>, OIB 07773934979</item>
      <item>, OIB 65723536010</item>
      <item>, OIB 14036333877</item>
      <item>, OIB 91547293790</item>
    </izvorni_sadrzaj>
    <derivirana_varijabla naziv="DomainObject.Predmet.SudioniciListNazivOIB_1">
      <item>, OIB 36211860766</item>
      <item>, OIB 85821130368</item>
      <item>, OIB 07773934979</item>
      <item>, OIB 65723536010</item>
      <item>, OIB 14036333877</item>
      <item>, OIB 91547293790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ožujka 2021.</izvorni_sadrzaj>
    <derivirana_varijabla naziv="DomainObject.Predmet.DatumPocetkaProcesa_1">2. ožujka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1</properties:Pages>
  <properties:Words>110</properties:Words>
  <properties:Characters>635</properties:Characters>
  <properties:Lines>47</properties:Lines>
  <properties:Paragraphs>20</properties:Paragraphs>
  <properties:TotalTime>37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826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2021-10-12T06:28:00Z</dcterms:created>
  <dc:creator>Jasmina Matika</dc:creator>
  <dc:description/>
  <cp:keywords/>
  <cp:lastModifiedBy>Jasmina Matika</cp:lastModifiedBy>
  <dcterms:modified xmlns:xsi="http://www.w3.org/2001/XMLSchema-instance" xsi:type="dcterms:W3CDTF">2021-11-08T11:41:00Z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St-204/2021-33 / Zapisnik - Ročište radi saslušanja steč. vjerov., povjer. i duž. (St-204-21 - ZAPISNIK - O SASLUŠANJU SAŠE JAKCA - 8.11.21..docx)</vt:lpwstr>
  </prop:property>
  <prop:property fmtid="{D5CDD505-2E9C-101B-9397-08002B2CF9AE}" pid="4" name="CC_coloring">
    <vt:bool>false</vt:bool>
  </prop:property>
  <prop:property fmtid="{D5CDD505-2E9C-101B-9397-08002B2CF9AE}" pid="5" name="BrojStranica">
    <vt:i4>1</vt:i4>
  </prop:property>
</prop:Properties>
</file>